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56"/>
        <w:jc w:val="both"/>
        <w:shd w:val="clear" w:color="auto" w:fill="ffffff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</w:r>
      <w:r>
        <w:rPr>
          <w:color w:val="000000"/>
          <w:spacing w:val="2"/>
          <w:shd w:val="clear" w:color="auto" w:fill="ffffff"/>
        </w:rPr>
      </w:r>
      <w:r>
        <w:rPr>
          <w:color w:val="000000"/>
          <w:spacing w:val="2"/>
          <w:shd w:val="clear" w:color="auto" w:fill="ffffff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6"/>
        <w:jc w:val="both"/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  <w:shd w:val="clear" w:color="auto" w:fill="ffffff"/>
        </w:rPr>
        <w:t xml:space="preserve">Об утверждении нормативов затрат на организацию </w:t>
      </w:r>
      <w:r>
        <w:rPr>
          <w:rFonts w:ascii="Times New Roman" w:hAnsi="Times New Roman"/>
          <w:sz w:val="28"/>
          <w:szCs w:val="28"/>
        </w:rPr>
        <w:t xml:space="preserve">мероприятий при осуществлении деятельности по обращению с животными без владельцев</w:t>
      </w:r>
      <w:r>
        <w:rPr>
          <w:color w:val="000000"/>
          <w:spacing w:val="2"/>
          <w:shd w:val="clear" w:color="auto" w:fill="ffffff"/>
        </w:rPr>
        <w:t xml:space="preserve"> на 2025 год</w:t>
      </w:r>
      <w:r>
        <w:rPr>
          <w:color w:val="000000"/>
          <w:spacing w:val="2"/>
        </w:rPr>
      </w:r>
      <w:r>
        <w:rPr>
          <w:color w:val="000000"/>
          <w:spacing w:val="2"/>
        </w:rPr>
      </w:r>
    </w:p>
    <w:p>
      <w:pPr>
        <w:pStyle w:val="862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708"/>
        <w:jc w:val="both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постановлением правительства </w:t>
      </w:r>
      <w:r>
        <w:rPr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 xml:space="preserve">от 21.09.2000 № 326-пп «Об утверждении Порядка установления нормативов затрат на организацию мероприятий при осуществлении </w:t>
      </w:r>
      <w:r>
        <w:rPr>
          <w:rFonts w:ascii="Times New Roman" w:hAnsi="Times New Roman"/>
          <w:sz w:val="28"/>
          <w:szCs w:val="28"/>
        </w:rPr>
        <w:t xml:space="preserve">деятельности по обращению с животными без владельцев</w:t>
      </w:r>
      <w:r>
        <w:rPr>
          <w:color w:val="000000"/>
          <w:spacing w:val="2"/>
          <w:shd w:val="clear" w:color="auto" w:fill="ffffff"/>
        </w:rPr>
        <w:t xml:space="preserve">» </w:t>
      </w:r>
      <w:r/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прилагаемые нормативы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з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атрат на организацию </w:t>
      </w:r>
      <w:r>
        <w:rPr>
          <w:rFonts w:ascii="Times New Roman" w:hAnsi="Times New Roman"/>
          <w:sz w:val="28"/>
          <w:szCs w:val="28"/>
        </w:rPr>
        <w:t xml:space="preserve">мероприятий при осуществлении деятельности по обращению с животными без владельцев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2025 год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 Настоящее распоряжение вступает в силу после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tabs>
          <w:tab w:val="left" w:pos="7371" w:leader="none"/>
        </w:tabs>
        <w:rPr>
          <w:sz w:val="28"/>
          <w:szCs w:val="28"/>
          <w:highlight w:val="none"/>
          <w:lang w:eastAsia="zh-CN"/>
        </w:rPr>
      </w:pPr>
      <w:r>
        <w:rPr>
          <w:sz w:val="28"/>
          <w:szCs w:val="28"/>
          <w:lang w:eastAsia="zh-CN"/>
        </w:rPr>
        <w:t xml:space="preserve">Временно исполняющая обязанности</w:t>
      </w:r>
      <w:r>
        <w:rPr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  <w:lang w:eastAsia="zh-CN"/>
        </w:rPr>
      </w:r>
    </w:p>
    <w:p>
      <w:pPr>
        <w:tabs>
          <w:tab w:val="left" w:pos="7371" w:leader="none"/>
        </w:tabs>
        <w:rPr>
          <w:sz w:val="28"/>
          <w:szCs w:val="28"/>
          <w:lang w:eastAsia="zh-CN"/>
        </w:rPr>
      </w:pPr>
      <w:r>
        <w:rPr>
          <w:sz w:val="28"/>
          <w:szCs w:val="28"/>
          <w:highlight w:val="none"/>
          <w:lang w:eastAsia="zh-CN"/>
        </w:rPr>
        <w:t xml:space="preserve">губернатора области</w:t>
        <w:tab/>
        <w:t xml:space="preserve">     М.Ф. Костюк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tabs>
          <w:tab w:val="left" w:pos="7371" w:leader="none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УТВЕРЖДЕНЫ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righ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распоряжением правительства</w:t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righ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Еврейской автономной области</w:t>
      </w:r>
      <w:r/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righ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от  _________ № _________</w:t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</w:rPr>
        <w:t xml:space="preserve">Нормативы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з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атрат на организацию </w:t>
      </w:r>
      <w:r>
        <w:rPr>
          <w:rFonts w:ascii="Times New Roman" w:hAnsi="Times New Roman"/>
          <w:sz w:val="28"/>
          <w:szCs w:val="28"/>
        </w:rPr>
        <w:t xml:space="preserve">мероприятий при осуществлении деятельности по обращению с животными без владельцев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2025 год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Style w:val="87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3"/>
        <w:gridCol w:w="2942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№ п/п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Наименование норматива затрат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Сумма (рублей)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Отлов одного животного без владельцев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1336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утилизации одного погибшего отловленного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животного без владельцев</w:t>
            </w:r>
            <w:r/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2368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содержания одного животного за пятнадцать дней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7850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проведения учета одного животного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лечебных мероприятий на одного отловленного животного без владельца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6315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возврата на прежнее место обитания одного отловленного животного без владельца, не проявляющего немотивированной агрессивности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707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Осуществление умерщвления (по показаниям) отловленного животного без владельца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1800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58"/>
    <w:link w:val="856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5"/>
    <w:next w:val="855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58"/>
    <w:link w:val="685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8"/>
    <w:link w:val="857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8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8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8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8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8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5"/>
    <w:next w:val="855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8"/>
    <w:link w:val="701"/>
    <w:uiPriority w:val="10"/>
    <w:rPr>
      <w:sz w:val="48"/>
      <w:szCs w:val="48"/>
    </w:rPr>
  </w:style>
  <w:style w:type="paragraph" w:styleId="703">
    <w:name w:val="Subtitle"/>
    <w:basedOn w:val="855"/>
    <w:next w:val="855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8"/>
    <w:link w:val="703"/>
    <w:uiPriority w:val="11"/>
    <w:rPr>
      <w:sz w:val="24"/>
      <w:szCs w:val="24"/>
    </w:rPr>
  </w:style>
  <w:style w:type="paragraph" w:styleId="705">
    <w:name w:val="Quote"/>
    <w:basedOn w:val="855"/>
    <w:next w:val="855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5"/>
    <w:next w:val="855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8"/>
    <w:link w:val="868"/>
    <w:uiPriority w:val="99"/>
  </w:style>
  <w:style w:type="character" w:styleId="710">
    <w:name w:val="Footer Char"/>
    <w:basedOn w:val="858"/>
    <w:link w:val="870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8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8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6">
    <w:name w:val="Heading 1"/>
    <w:basedOn w:val="855"/>
    <w:next w:val="855"/>
    <w:link w:val="861"/>
    <w:uiPriority w:val="9"/>
    <w:qFormat/>
    <w:pPr>
      <w:keepNext/>
      <w:outlineLvl w:val="0"/>
    </w:pPr>
    <w:rPr>
      <w:sz w:val="28"/>
      <w:szCs w:val="28"/>
    </w:rPr>
  </w:style>
  <w:style w:type="paragraph" w:styleId="857">
    <w:name w:val="Heading 3"/>
    <w:basedOn w:val="855"/>
    <w:next w:val="855"/>
    <w:link w:val="876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character" w:styleId="861" w:customStyle="1">
    <w:name w:val="Заголовок 1 Знак"/>
    <w:basedOn w:val="858"/>
    <w:link w:val="856"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2" w:customStyle="1">
    <w:name w:val="ConsPlusNorma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Cs w:val="24"/>
      <w:lang w:eastAsia="ru-RU"/>
    </w:rPr>
  </w:style>
  <w:style w:type="character" w:styleId="863">
    <w:name w:val="Hyperlink"/>
    <w:basedOn w:val="858"/>
    <w:uiPriority w:val="99"/>
    <w:unhideWhenUsed/>
    <w:rPr>
      <w:rFonts w:cs="Times New Roman"/>
      <w:color w:val="0000ff"/>
      <w:u w:val="single"/>
    </w:rPr>
  </w:style>
  <w:style w:type="paragraph" w:styleId="864">
    <w:name w:val="Body Text"/>
    <w:basedOn w:val="855"/>
    <w:link w:val="865"/>
    <w:uiPriority w:val="99"/>
    <w:pPr>
      <w:jc w:val="both"/>
    </w:pPr>
    <w:rPr>
      <w:sz w:val="28"/>
      <w:szCs w:val="28"/>
    </w:rPr>
  </w:style>
  <w:style w:type="character" w:styleId="865" w:customStyle="1">
    <w:name w:val="Основной текст Знак"/>
    <w:basedOn w:val="858"/>
    <w:link w:val="86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6" w:customStyle="1">
    <w:name w:val="ConsPlusTitle"/>
    <w:pPr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867" w:customStyle="1">
    <w:name w:val="formattext"/>
    <w:basedOn w:val="855"/>
    <w:pPr>
      <w:spacing w:before="100" w:beforeAutospacing="1" w:after="100" w:afterAutospacing="1"/>
    </w:pPr>
  </w:style>
  <w:style w:type="paragraph" w:styleId="868">
    <w:name w:val="Header"/>
    <w:basedOn w:val="855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858"/>
    <w:link w:val="86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0">
    <w:name w:val="Footer"/>
    <w:basedOn w:val="855"/>
    <w:link w:val="871"/>
    <w:uiPriority w:val="99"/>
    <w:pPr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8"/>
    <w:link w:val="8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>
    <w:name w:val="List Paragraph"/>
    <w:basedOn w:val="855"/>
    <w:uiPriority w:val="34"/>
    <w:qFormat/>
    <w:pPr>
      <w:contextualSpacing/>
      <w:ind w:left="720"/>
    </w:pPr>
  </w:style>
  <w:style w:type="table" w:styleId="873">
    <w:name w:val="Table Grid"/>
    <w:basedOn w:val="85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4">
    <w:name w:val="Balloon Text"/>
    <w:basedOn w:val="855"/>
    <w:link w:val="87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858"/>
    <w:link w:val="87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76" w:customStyle="1">
    <w:name w:val="Заголовок 3 Знак"/>
    <w:basedOn w:val="858"/>
    <w:link w:val="857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table" w:styleId="877" w:customStyle="1">
    <w:name w:val="Сетка таблицы1"/>
    <w:basedOn w:val="859"/>
    <w:next w:val="87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63E5-2850-4F6D-95E1-0BCEC16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revision>51</cp:revision>
  <dcterms:created xsi:type="dcterms:W3CDTF">2022-01-24T01:18:00Z</dcterms:created>
  <dcterms:modified xsi:type="dcterms:W3CDTF">2024-11-27T05:28:38Z</dcterms:modified>
</cp:coreProperties>
</file>